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65723" w14:textId="77777777" w:rsidR="0067495D" w:rsidRPr="00355A2F" w:rsidRDefault="0067495D" w:rsidP="0067495D">
      <w:pPr>
        <w:shd w:val="clear" w:color="auto" w:fill="FFFFFF"/>
        <w:spacing w:before="48" w:after="120" w:line="240" w:lineRule="auto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</w:pPr>
    </w:p>
    <w:p w14:paraId="4F436382" w14:textId="55434961" w:rsidR="0067495D" w:rsidRPr="00355A2F" w:rsidRDefault="0067495D" w:rsidP="0067495D">
      <w:pPr>
        <w:shd w:val="clear" w:color="auto" w:fill="FFFFFF"/>
        <w:spacing w:before="48" w:after="120" w:line="240" w:lineRule="auto"/>
        <w:jc w:val="center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</w:pPr>
      <w:r w:rsidRPr="00355A2F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CONCURSO LITERÁRIO</w:t>
      </w:r>
    </w:p>
    <w:p w14:paraId="197B1771" w14:textId="3F698C97" w:rsidR="0067495D" w:rsidRPr="0067495D" w:rsidRDefault="0067495D" w:rsidP="001D3A6D">
      <w:pPr>
        <w:shd w:val="clear" w:color="auto" w:fill="FFFFFF"/>
        <w:spacing w:before="48" w:after="120" w:line="240" w:lineRule="auto"/>
        <w:jc w:val="center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</w:pPr>
      <w:r w:rsidRPr="0067495D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REGULAMENTO E INSCRIÇÕES</w:t>
      </w:r>
    </w:p>
    <w:p w14:paraId="223F058C" w14:textId="2B75EE94" w:rsidR="0067495D" w:rsidRPr="0067495D" w:rsidRDefault="0067495D" w:rsidP="001D3A6D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 xml:space="preserve">REGULAMENTO DO PRÊMIO </w:t>
      </w:r>
      <w:r w:rsidR="00D04404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 xml:space="preserve">MILTON SANTOS </w:t>
      </w:r>
      <w:r w:rsidRPr="0067495D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DE</w:t>
      </w:r>
      <w:r w:rsidR="006D23BF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 xml:space="preserve"> ENSAIOS </w:t>
      </w:r>
      <w:r w:rsidRPr="0067495D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 xml:space="preserve"> 2026 – </w:t>
      </w:r>
      <w:r w:rsidR="001D3A6D" w:rsidRPr="00355A2F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F</w:t>
      </w:r>
      <w:r w:rsidRPr="0067495D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E</w:t>
      </w:r>
      <w:r w:rsidR="001D3A6D" w:rsidRPr="00355A2F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LISQUIÉ</w:t>
      </w:r>
    </w:p>
    <w:p w14:paraId="66C487E0" w14:textId="77777777" w:rsidR="0067495D" w:rsidRPr="0067495D" w:rsidRDefault="0067495D" w:rsidP="0067495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Objeto</w:t>
      </w:r>
    </w:p>
    <w:p w14:paraId="1C9D892C" w14:textId="7D2ECE64" w:rsidR="0067495D" w:rsidRPr="0067495D" w:rsidRDefault="0067495D" w:rsidP="005F71D6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Organizado pela </w:t>
      </w:r>
      <w:r w:rsidR="001D3A6D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X </w:t>
      </w:r>
      <w:proofErr w:type="gramStart"/>
      <w:r w:rsidR="001D3A6D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Edição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r w:rsidR="001D3A6D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da</w:t>
      </w:r>
      <w:proofErr w:type="gramEnd"/>
      <w:r w:rsidR="001D3A6D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bookmarkStart w:id="0" w:name="_Hlk237285017"/>
      <w:r w:rsidR="001D3A6D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Festa Literária Internacional do Sertão de Jequié - </w:t>
      </w:r>
      <w:proofErr w:type="spellStart"/>
      <w:r w:rsidR="001D3A6D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Felisquié</w:t>
      </w:r>
      <w:proofErr w:type="spellEnd"/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, </w:t>
      </w:r>
      <w:bookmarkEnd w:id="0"/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o </w:t>
      </w:r>
      <w:r w:rsidR="006B007D"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Prêmio </w:t>
      </w:r>
      <w:r w:rsidR="00D04404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Milton Santos </w:t>
      </w:r>
      <w:r w:rsidR="006B007D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de </w:t>
      </w:r>
      <w:r w:rsidR="008F58BA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Ensaios </w:t>
      </w:r>
      <w:r w:rsidR="006B007D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2026 </w:t>
      </w:r>
      <w:r w:rsidR="006B007D"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tem como objetivo selecionar, premiar e divulgar textos literários inéditos do gênero </w:t>
      </w:r>
      <w:r w:rsidR="00D04404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ensaio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, escritos</w:t>
      </w:r>
      <w:r w:rsidR="006B007D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r w:rsidR="006B007D"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em língua portuguesa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por autores</w:t>
      </w:r>
      <w:r w:rsidR="006B007D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estudantes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 </w:t>
      </w:r>
      <w:r w:rsidR="00D04404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do ensino superior de faculdades e universidades com unidades em Jequié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. A finalidade dessa premiação é promover e estimular a produção literária de</w:t>
      </w:r>
      <w:r w:rsidR="00D04404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proofErr w:type="gramStart"/>
      <w:r w:rsidR="00D04404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universitários </w:t>
      </w:r>
      <w:r w:rsidR="001D3A6D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de</w:t>
      </w:r>
      <w:proofErr w:type="gramEnd"/>
      <w:r w:rsidR="001D3A6D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Jequié-BA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.</w:t>
      </w:r>
    </w:p>
    <w:p w14:paraId="62A42CEE" w14:textId="77777777" w:rsidR="0067495D" w:rsidRPr="0067495D" w:rsidRDefault="0067495D" w:rsidP="0067495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Participação e Inscrição</w:t>
      </w:r>
    </w:p>
    <w:p w14:paraId="4F5C9F65" w14:textId="32728849" w:rsidR="0067495D" w:rsidRPr="0067495D" w:rsidRDefault="0067495D" w:rsidP="005F71D6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Cambria Math" w:eastAsia="Times New Roman" w:hAnsi="Cambria Math" w:cs="Cambria Math"/>
          <w:b/>
          <w:bCs/>
          <w:color w:val="444444"/>
          <w:sz w:val="24"/>
          <w:szCs w:val="24"/>
          <w:lang w:eastAsia="pt-BR"/>
        </w:rPr>
        <w:t>⦁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A participação é aberta apenas a</w:t>
      </w:r>
      <w:r w:rsidR="006B007D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estudantes </w:t>
      </w:r>
      <w:r w:rsidR="00D04404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universitários </w:t>
      </w:r>
      <w:r w:rsidR="006B007D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 </w:t>
      </w:r>
      <w:proofErr w:type="gramStart"/>
      <w:r w:rsidR="006B007D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das </w:t>
      </w:r>
      <w:r w:rsidR="00D04404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r w:rsidR="00D04404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faculdades</w:t>
      </w:r>
      <w:proofErr w:type="gramEnd"/>
      <w:r w:rsidR="00D04404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e universidades com unidades em </w:t>
      </w:r>
      <w:r w:rsidR="006B007D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Jequié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.</w:t>
      </w:r>
    </w:p>
    <w:p w14:paraId="2F5BC5FA" w14:textId="77777777" w:rsidR="0067495D" w:rsidRPr="0067495D" w:rsidRDefault="0067495D" w:rsidP="0067495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Cambria Math" w:eastAsia="Times New Roman" w:hAnsi="Cambria Math" w:cs="Cambria Math"/>
          <w:b/>
          <w:bCs/>
          <w:color w:val="444444"/>
          <w:sz w:val="24"/>
          <w:szCs w:val="24"/>
          <w:lang w:eastAsia="pt-BR"/>
        </w:rPr>
        <w:t>⦁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Só serão aceitos textos escritos exclusivamente em língua portuguesa.</w:t>
      </w:r>
    </w:p>
    <w:p w14:paraId="6EC6CAF4" w14:textId="68599AAA" w:rsidR="0067495D" w:rsidRPr="0067495D" w:rsidRDefault="0067495D" w:rsidP="0067495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Cambria Math" w:eastAsia="Times New Roman" w:hAnsi="Cambria Math" w:cs="Cambria Math"/>
          <w:b/>
          <w:bCs/>
          <w:color w:val="444444"/>
          <w:sz w:val="24"/>
          <w:szCs w:val="24"/>
          <w:lang w:eastAsia="pt-BR"/>
        </w:rPr>
        <w:t>⦁</w:t>
      </w:r>
      <w:r w:rsidRPr="0067495D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 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O tema d</w:t>
      </w:r>
      <w:r w:rsidR="00D04404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o ensaio </w:t>
      </w:r>
      <w:proofErr w:type="gramStart"/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é </w:t>
      </w:r>
      <w:r w:rsidR="003B6212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r w:rsidR="00D04404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“</w:t>
      </w:r>
      <w:proofErr w:type="gramEnd"/>
      <w:r w:rsidR="001D3A6D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Jequié</w:t>
      </w:r>
      <w:r w:rsidR="00D04404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: </w:t>
      </w:r>
      <w:r w:rsidR="008F58BA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o </w:t>
      </w:r>
      <w:r w:rsidR="00D04404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encontro do sertão com a mata”</w:t>
      </w:r>
      <w:r w:rsidR="001D3A6D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.</w:t>
      </w:r>
    </w:p>
    <w:p w14:paraId="5B64E940" w14:textId="42FB7060" w:rsidR="0067495D" w:rsidRPr="0067495D" w:rsidRDefault="0067495D" w:rsidP="00EF7F8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Cambria Math" w:eastAsia="Times New Roman" w:hAnsi="Cambria Math" w:cs="Cambria Math"/>
          <w:b/>
          <w:bCs/>
          <w:color w:val="444444"/>
          <w:sz w:val="24"/>
          <w:szCs w:val="24"/>
          <w:lang w:eastAsia="pt-BR"/>
        </w:rPr>
        <w:t>⦁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 Os originais deverão ter a extensão de no máximo </w:t>
      </w:r>
      <w:r w:rsidR="008F58BA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1</w:t>
      </w:r>
      <w:r w:rsidR="006D23B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0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.000 (</w:t>
      </w:r>
      <w:r w:rsidR="006D23B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dez </w:t>
      </w:r>
      <w:r w:rsidR="008F58BA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mil) caracteres, com espaço, tipologia Times New Roman, corpo 12, entrelinha 1,5. O texto deverá vir em formato PDF.</w:t>
      </w:r>
    </w:p>
    <w:p w14:paraId="49552AC5" w14:textId="68FDAA5E" w:rsidR="0067495D" w:rsidRPr="0067495D" w:rsidRDefault="005F71D6" w:rsidP="00EF7F8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Cambria Math" w:eastAsia="Times New Roman" w:hAnsi="Cambria Math" w:cs="Cambria Math"/>
          <w:b/>
          <w:bCs/>
          <w:color w:val="444444"/>
          <w:sz w:val="24"/>
          <w:szCs w:val="24"/>
          <w:lang w:eastAsia="pt-BR"/>
        </w:rPr>
        <w:t>⦁</w:t>
      </w:r>
      <w:r>
        <w:rPr>
          <w:rFonts w:ascii="Cambria Math" w:eastAsia="Times New Roman" w:hAnsi="Cambria Math" w:cs="Cambria Math"/>
          <w:b/>
          <w:bCs/>
          <w:color w:val="444444"/>
          <w:sz w:val="24"/>
          <w:szCs w:val="24"/>
          <w:lang w:eastAsia="pt-BR"/>
        </w:rPr>
        <w:t xml:space="preserve"> </w:t>
      </w:r>
      <w:r w:rsidR="0067495D"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O autor deverá enviar, além d</w:t>
      </w:r>
      <w:r w:rsidR="006D23B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o</w:t>
      </w:r>
      <w:r w:rsidR="0067495D"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r w:rsidR="006D23B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ensaio</w:t>
      </w:r>
      <w:r w:rsidR="0067495D"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, em outro PDF, uma minibiografia sua, de até no máximo 500 (quinhentos) caracteres com espaço e não incluir no texto e-mails e/ou links</w:t>
      </w:r>
      <w:r w:rsidR="004A2800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além da ficha de inscrição.</w:t>
      </w:r>
    </w:p>
    <w:p w14:paraId="63569E55" w14:textId="77777777" w:rsidR="0067495D" w:rsidRPr="0067495D" w:rsidRDefault="0067495D" w:rsidP="00EF7F8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Cambria Math" w:eastAsia="Times New Roman" w:hAnsi="Cambria Math" w:cs="Cambria Math"/>
          <w:color w:val="444444"/>
          <w:sz w:val="24"/>
          <w:szCs w:val="24"/>
          <w:lang w:eastAsia="pt-BR"/>
        </w:rPr>
        <w:t>⦁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Os originais deverão ser inéditos. Entende-se por inédito o original não publicado, parcialmente ou em sua totalidade, em antologias, coletâneas, suplementos literários, livro, jornais, revistas, sites etc., no meio digital ou impresso.</w:t>
      </w:r>
    </w:p>
    <w:p w14:paraId="0D0509C2" w14:textId="5EBF1810" w:rsidR="0067495D" w:rsidRPr="0067495D" w:rsidRDefault="0067495D" w:rsidP="00EF7F8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</w:t>
      </w:r>
      <w:r w:rsidR="003B6212" w:rsidRPr="0067495D">
        <w:rPr>
          <w:rFonts w:ascii="Cambria Math" w:eastAsia="Times New Roman" w:hAnsi="Cambria Math" w:cs="Cambria Math"/>
          <w:color w:val="444444"/>
          <w:sz w:val="24"/>
          <w:szCs w:val="24"/>
          <w:lang w:eastAsia="pt-BR"/>
        </w:rPr>
        <w:t>⦁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O/a autor/a se responsabilizará e responderá exclusivamente por eventuais plágios, cópia indevida e demais transgressões previstas na Lei do Direito Autoral.  </w:t>
      </w:r>
    </w:p>
    <w:p w14:paraId="15541A04" w14:textId="10B9829A" w:rsidR="0067495D" w:rsidRPr="0067495D" w:rsidRDefault="0067495D" w:rsidP="005F71D6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Cambria Math" w:eastAsia="Times New Roman" w:hAnsi="Cambria Math" w:cs="Cambria Math"/>
          <w:color w:val="444444"/>
          <w:sz w:val="24"/>
          <w:szCs w:val="24"/>
          <w:lang w:eastAsia="pt-BR"/>
        </w:rPr>
        <w:t>⦁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Com a finalidade de assegurar a idoneidade do concurso, exige-se o anonimato dos autores. Assim, </w:t>
      </w:r>
      <w:r w:rsidR="006D23B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o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proofErr w:type="gramStart"/>
      <w:r w:rsidR="006D23B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ensaio 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deverá</w:t>
      </w:r>
      <w:proofErr w:type="gramEnd"/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ser enviada com um TÍTULO e identificada com PSEUDÔNIMO, sem o nome real do autor. A minibiografia também deve ser identificada por PSEUDÔNIMO, que deverá ser obrigatoriamente o mesmo usado </w:t>
      </w:r>
      <w:proofErr w:type="gramStart"/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para  </w:t>
      </w:r>
      <w:r w:rsidR="006D23B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o</w:t>
      </w:r>
      <w:proofErr w:type="gramEnd"/>
      <w:r w:rsidR="006D23BF"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r w:rsidR="006D23B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ensaio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. Os dados pessoais e o nome real para identificação do/a autor/a devem constar apenas na ficha de inscrição.</w:t>
      </w:r>
    </w:p>
    <w:p w14:paraId="69C5530C" w14:textId="7A580CE4" w:rsidR="00EF7F87" w:rsidRDefault="0067495D" w:rsidP="00EF7F8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Cambria Math" w:eastAsia="Times New Roman" w:hAnsi="Cambria Math" w:cs="Cambria Math"/>
          <w:color w:val="444444"/>
          <w:sz w:val="24"/>
          <w:szCs w:val="24"/>
          <w:lang w:eastAsia="pt-BR"/>
        </w:rPr>
        <w:t>⦁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O candidato pode </w:t>
      </w:r>
      <w:proofErr w:type="gramStart"/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inscrever </w:t>
      </w:r>
      <w:r w:rsidR="00BD121C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apenas</w:t>
      </w:r>
      <w:proofErr w:type="gramEnd"/>
      <w:r w:rsidR="00BD121C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r w:rsid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1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(</w:t>
      </w:r>
      <w:r w:rsid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um 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) origina</w:t>
      </w:r>
      <w:r w:rsid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l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. </w:t>
      </w:r>
    </w:p>
    <w:p w14:paraId="263C6E7A" w14:textId="3C117242" w:rsidR="0067495D" w:rsidRDefault="0067495D" w:rsidP="00EF7F8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Cambria Math" w:eastAsia="Times New Roman" w:hAnsi="Cambria Math" w:cs="Cambria Math"/>
          <w:color w:val="444444"/>
          <w:sz w:val="24"/>
          <w:szCs w:val="24"/>
          <w:lang w:eastAsia="pt-BR"/>
        </w:rPr>
        <w:lastRenderedPageBreak/>
        <w:t>⦁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O candidato deve preencher a ficha de inscrição que consta no final deste regulamento. Ao fazer a inscrição, o/a autor/a concorda expressamente com as regras do concurso.</w:t>
      </w:r>
    </w:p>
    <w:p w14:paraId="045925DF" w14:textId="1D567258" w:rsidR="00C01045" w:rsidRPr="0067495D" w:rsidRDefault="00C01045" w:rsidP="00EF7F8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Cambria Math" w:eastAsia="Times New Roman" w:hAnsi="Cambria Math" w:cs="Cambria Math"/>
          <w:color w:val="444444"/>
          <w:sz w:val="24"/>
          <w:szCs w:val="24"/>
          <w:lang w:eastAsia="pt-BR"/>
        </w:rPr>
        <w:t>⦁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O candidato deve</w:t>
      </w:r>
      <w:r w:rsidR="003B6212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encaminhar</w:t>
      </w:r>
      <w:r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r w:rsidR="008F58BA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o </w:t>
      </w:r>
      <w:proofErr w:type="gramStart"/>
      <w:r w:rsidR="008F58BA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ensaio </w:t>
      </w:r>
      <w:r w:rsidR="000C714C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inédit</w:t>
      </w:r>
      <w:r w:rsidR="008F58BA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o</w:t>
      </w:r>
      <w:proofErr w:type="gramEnd"/>
      <w:r w:rsidR="006D23B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, </w:t>
      </w:r>
      <w:r w:rsidR="000C714C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a ficha de inscrição</w:t>
      </w:r>
      <w:r w:rsidR="006D23B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e a minibiografia </w:t>
      </w:r>
      <w:r w:rsidR="000C714C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para o </w:t>
      </w:r>
      <w:proofErr w:type="spellStart"/>
      <w:r w:rsidR="000C714C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email</w:t>
      </w:r>
      <w:proofErr w:type="spellEnd"/>
      <w:r w:rsidR="000C714C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hyperlink r:id="rId4" w:history="1">
        <w:r w:rsidR="000C714C" w:rsidRPr="00FF0BD7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jequiefelisquie@gmail.com</w:t>
        </w:r>
      </w:hyperlink>
      <w:r w:rsidR="000C714C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</w:p>
    <w:p w14:paraId="542A7A29" w14:textId="3309BE7E" w:rsidR="00C01045" w:rsidRPr="0067495D" w:rsidRDefault="00C01045" w:rsidP="00EF7F8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</w:p>
    <w:p w14:paraId="29B81960" w14:textId="77777777" w:rsidR="0067495D" w:rsidRPr="0067495D" w:rsidRDefault="0067495D" w:rsidP="0067495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Prazos</w:t>
      </w:r>
    </w:p>
    <w:p w14:paraId="16B24727" w14:textId="4893C858" w:rsidR="0067495D" w:rsidRPr="0067495D" w:rsidRDefault="0067495D" w:rsidP="0067495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</w:p>
    <w:p w14:paraId="50605D63" w14:textId="76545582" w:rsidR="0067495D" w:rsidRPr="0067495D" w:rsidRDefault="0067495D" w:rsidP="0067495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Cambria Math" w:eastAsia="Times New Roman" w:hAnsi="Cambria Math" w:cs="Cambria Math"/>
          <w:b/>
          <w:bCs/>
          <w:color w:val="444444"/>
          <w:sz w:val="24"/>
          <w:szCs w:val="24"/>
          <w:lang w:eastAsia="pt-BR"/>
        </w:rPr>
        <w:t>⦁</w:t>
      </w:r>
      <w:r w:rsidRPr="0067495D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 xml:space="preserve"> 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Inscrições: de </w:t>
      </w:r>
      <w:r w:rsidR="00B52FAC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17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de </w:t>
      </w:r>
      <w:r w:rsidR="00B52FAC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agosto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proofErr w:type="gramStart"/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até </w:t>
      </w:r>
      <w:r w:rsidR="00B52FAC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31</w:t>
      </w:r>
      <w:proofErr w:type="gramEnd"/>
      <w:r w:rsidR="00B52FAC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de </w:t>
      </w:r>
      <w:r w:rsidR="00B52FAC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agosto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de 2026</w:t>
      </w:r>
      <w:r w:rsidRPr="0067495D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.</w:t>
      </w:r>
    </w:p>
    <w:p w14:paraId="1BEB7DFA" w14:textId="77777777" w:rsidR="0067495D" w:rsidRPr="0067495D" w:rsidRDefault="0067495D" w:rsidP="0067495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Júri</w:t>
      </w:r>
    </w:p>
    <w:p w14:paraId="344C9F96" w14:textId="7BBFF17B" w:rsidR="0067495D" w:rsidRPr="0067495D" w:rsidRDefault="0067495D" w:rsidP="00EF7F8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Cambria Math" w:eastAsia="Times New Roman" w:hAnsi="Cambria Math" w:cs="Cambria Math"/>
          <w:b/>
          <w:bCs/>
          <w:color w:val="444444"/>
          <w:sz w:val="24"/>
          <w:szCs w:val="24"/>
          <w:lang w:eastAsia="pt-BR"/>
        </w:rPr>
        <w:t>⦁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O júri será formado por</w:t>
      </w:r>
      <w:r w:rsidR="00B52FAC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escritores 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profissionais</w:t>
      </w:r>
      <w:r w:rsid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e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especialistas em literatura, escolhidos pela</w:t>
      </w:r>
      <w:r w:rsidR="00B52FAC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Comissão de Organização </w:t>
      </w:r>
      <w:proofErr w:type="gramStart"/>
      <w:r w:rsidR="00B52FAC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da 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</w:t>
      </w:r>
      <w:proofErr w:type="spellStart"/>
      <w:r w:rsidR="00B52FAC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Felisquié</w:t>
      </w:r>
      <w:proofErr w:type="spellEnd"/>
      <w:proofErr w:type="gramEnd"/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;</w:t>
      </w:r>
    </w:p>
    <w:p w14:paraId="7A930712" w14:textId="77777777" w:rsidR="0067495D" w:rsidRPr="0067495D" w:rsidRDefault="0067495D" w:rsidP="00EF7F8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Cambria Math" w:eastAsia="Times New Roman" w:hAnsi="Cambria Math" w:cs="Cambria Math"/>
          <w:color w:val="444444"/>
          <w:sz w:val="24"/>
          <w:szCs w:val="24"/>
          <w:lang w:eastAsia="pt-BR"/>
        </w:rPr>
        <w:t>⦁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Caberá exclusivamente ao júri a determinação dos critérios de avaliação; </w:t>
      </w:r>
    </w:p>
    <w:p w14:paraId="7583259D" w14:textId="77777777" w:rsidR="0067495D" w:rsidRPr="0067495D" w:rsidRDefault="0067495D" w:rsidP="00EF7F8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Cambria Math" w:eastAsia="Times New Roman" w:hAnsi="Cambria Math" w:cs="Cambria Math"/>
          <w:color w:val="444444"/>
          <w:sz w:val="24"/>
          <w:szCs w:val="24"/>
          <w:lang w:eastAsia="pt-BR"/>
        </w:rPr>
        <w:t>⦁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A decisão do júri é irrevogável e não cabem recursos.</w:t>
      </w:r>
    </w:p>
    <w:p w14:paraId="4346DD6A" w14:textId="77777777" w:rsidR="0067495D" w:rsidRPr="0067495D" w:rsidRDefault="0067495D" w:rsidP="0067495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 </w:t>
      </w:r>
    </w:p>
    <w:p w14:paraId="10A8FC35" w14:textId="77777777" w:rsidR="0067495D" w:rsidRPr="0067495D" w:rsidRDefault="0067495D" w:rsidP="0067495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 Premiação e Publicação</w:t>
      </w:r>
    </w:p>
    <w:p w14:paraId="3DE048C8" w14:textId="1513C705" w:rsidR="0067495D" w:rsidRPr="0067495D" w:rsidRDefault="0067495D" w:rsidP="00EF7F8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67495D">
        <w:rPr>
          <w:rFonts w:ascii="Cambria Math" w:eastAsia="Times New Roman" w:hAnsi="Cambria Math" w:cs="Cambria Math"/>
          <w:b/>
          <w:bCs/>
          <w:color w:val="444444"/>
          <w:sz w:val="24"/>
          <w:szCs w:val="24"/>
          <w:lang w:eastAsia="pt-BR"/>
        </w:rPr>
        <w:t>⦁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A</w:t>
      </w:r>
      <w:r w:rsidR="00B52FAC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Comissão de Organização </w:t>
      </w:r>
      <w:proofErr w:type="gramStart"/>
      <w:r w:rsidR="00B52FAC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da 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proofErr w:type="spellStart"/>
      <w:r w:rsidR="00B52FAC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Felisquié</w:t>
      </w:r>
      <w:proofErr w:type="spellEnd"/>
      <w:proofErr w:type="gramEnd"/>
      <w:r w:rsidR="00B52FAC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divulgará </w:t>
      </w:r>
      <w:r w:rsidR="00B52FAC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durante a X Edição</w:t>
      </w:r>
      <w:r w:rsid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da </w:t>
      </w:r>
      <w:proofErr w:type="spellStart"/>
      <w:r w:rsid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Felisquié</w:t>
      </w:r>
      <w:proofErr w:type="spellEnd"/>
      <w:r w:rsidR="00B52FAC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os três  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finalistas d</w:t>
      </w:r>
      <w:r w:rsidR="00B52FAC" w:rsidRPr="00355A2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e cada categoria.</w:t>
      </w:r>
    </w:p>
    <w:p w14:paraId="6054FE17" w14:textId="2F635F06" w:rsidR="0067495D" w:rsidRPr="0067495D" w:rsidRDefault="0067495D" w:rsidP="00EF7F87">
      <w:pPr>
        <w:pStyle w:val="Ttulo1"/>
        <w:shd w:val="clear" w:color="auto" w:fill="FFFFFF"/>
        <w:spacing w:before="0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proofErr w:type="gramStart"/>
      <w:r w:rsidRPr="0067495D">
        <w:rPr>
          <w:rFonts w:ascii="Cambria Math" w:eastAsia="Times New Roman" w:hAnsi="Cambria Math" w:cs="Cambria Math"/>
          <w:b/>
          <w:bCs/>
          <w:color w:val="444444"/>
          <w:sz w:val="24"/>
          <w:szCs w:val="24"/>
          <w:lang w:eastAsia="pt-BR"/>
        </w:rPr>
        <w:t>⦁</w:t>
      </w:r>
      <w:r w:rsidRPr="0067495D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 xml:space="preserve"> </w:t>
      </w:r>
      <w:r w:rsidR="00FA4C93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O</w:t>
      </w:r>
      <w:proofErr w:type="gramEnd"/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/a primeiro/a colocado/a receberá como prêmio</w:t>
      </w:r>
      <w:r w:rsidR="00B52FAC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r w:rsidR="00F363CB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O livro   </w:t>
      </w:r>
      <w:r w:rsidR="006D23B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“</w:t>
      </w:r>
      <w:r w:rsidR="006D23BF" w:rsidRPr="006D23B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Da cientificidade de Milton Santos ao ativismo de Boaventura Sousa dos Santos: uma proposta de geografia popular</w:t>
      </w:r>
      <w:r w:rsidR="006D23B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”, de  Sebastião de Cerqueira Neto e </w:t>
      </w:r>
      <w:r w:rsidR="006D23BF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um troféu</w:t>
      </w:r>
      <w:r w:rsidR="00F363CB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; </w:t>
      </w:r>
      <w:r w:rsidR="00355A2F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o</w:t>
      </w:r>
      <w:r w:rsidR="00F363CB"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/a </w:t>
      </w:r>
      <w:r w:rsidR="00F363CB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segund</w:t>
      </w:r>
      <w:r w:rsidR="00F363CB"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o/a colocado/a receberá como prêmio</w:t>
      </w:r>
      <w:r w:rsidR="00F363CB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r w:rsidR="00324C22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O livro   </w:t>
      </w:r>
      <w:r w:rsidR="000E22FE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“</w:t>
      </w:r>
      <w:r w:rsidR="00324C22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A</w:t>
      </w:r>
      <w:r w:rsidR="000E22FE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ssim Falou Fernando Conceição”, de </w:t>
      </w:r>
      <w:r w:rsidR="000E22FE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Fernando Conceição</w:t>
      </w:r>
      <w:r w:rsidR="000E22FE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r w:rsidR="006D23B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e </w:t>
      </w:r>
      <w:r w:rsidR="00355A2F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um troféu;</w:t>
      </w:r>
      <w:r w:rsidR="00BE6D8A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r w:rsidR="00355A2F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o</w:t>
      </w:r>
      <w:r w:rsidR="00BE6D8A"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/</w:t>
      </w:r>
      <w:r w:rsidR="00BE6D8A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tercei</w:t>
      </w:r>
      <w:r w:rsidR="00BE6D8A"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ro/a colocado/a receberá como prêmio</w:t>
      </w:r>
      <w:r w:rsidR="00BE6D8A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o livro </w:t>
      </w:r>
      <w:r w:rsidR="003B6212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Jequié -</w:t>
      </w:r>
      <w:r w:rsidR="00FA4C93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“</w:t>
      </w:r>
      <w:r w:rsidR="003B6212">
        <w:rPr>
          <w:rFonts w:ascii="Arial" w:hAnsi="Arial" w:cs="Arial"/>
          <w:color w:val="404040"/>
          <w:sz w:val="24"/>
          <w:szCs w:val="24"/>
          <w:shd w:val="clear" w:color="auto" w:fill="FFFFFF"/>
        </w:rPr>
        <w:t>Dinâmicas e Retrações</w:t>
      </w:r>
      <w:r w:rsidR="006D23BF">
        <w:rPr>
          <w:rFonts w:ascii="Arial" w:hAnsi="Arial" w:cs="Arial"/>
          <w:color w:val="404040"/>
          <w:sz w:val="24"/>
          <w:szCs w:val="24"/>
          <w:shd w:val="clear" w:color="auto" w:fill="FFFFFF"/>
        </w:rPr>
        <w:t xml:space="preserve">”, de Valter Luiz dos Santos Marcelo </w:t>
      </w:r>
      <w:r w:rsidR="00355A2F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e um troféu</w:t>
      </w:r>
      <w:r w:rsidR="005F71D6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. 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O anúncio dos vencedores e respectivas premiações acontecerão </w:t>
      </w:r>
      <w:r w:rsidR="000C714C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em</w:t>
      </w:r>
      <w:r w:rsidRPr="0067495D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 cerimônia presencial, </w:t>
      </w:r>
      <w:r w:rsidR="005F71D6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durante a realização da X Edição da </w:t>
      </w:r>
      <w:proofErr w:type="spellStart"/>
      <w:r w:rsidR="005F71D6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Felisquié</w:t>
      </w:r>
      <w:proofErr w:type="spellEnd"/>
      <w:r w:rsidR="005F71D6"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.</w:t>
      </w:r>
    </w:p>
    <w:p w14:paraId="2C064B18" w14:textId="68F565AF" w:rsidR="0067495D" w:rsidRPr="0067495D" w:rsidRDefault="005F71D6" w:rsidP="00EF7F8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Os premiados poderão ter seus</w:t>
      </w:r>
      <w:r w:rsid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proofErr w:type="gramStart"/>
      <w:r w:rsid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textos </w:t>
      </w:r>
      <w:r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publicados</w:t>
      </w:r>
      <w:proofErr w:type="gramEnd"/>
      <w:r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r w:rsid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no site d</w:t>
      </w:r>
      <w:r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a </w:t>
      </w:r>
      <w:proofErr w:type="spellStart"/>
      <w:r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Felisquié</w:t>
      </w:r>
      <w:proofErr w:type="spellEnd"/>
      <w:r w:rsidRP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.</w:t>
      </w:r>
    </w:p>
    <w:p w14:paraId="44B56A9C" w14:textId="77777777" w:rsidR="00EF7F87" w:rsidRDefault="00EF7F87" w:rsidP="00EF7F87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</w:pPr>
    </w:p>
    <w:p w14:paraId="4F1C24D2" w14:textId="5234F1F8" w:rsidR="00EF7F87" w:rsidRDefault="00EF7F87" w:rsidP="00EF7F87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</w:pPr>
    </w:p>
    <w:p w14:paraId="54339640" w14:textId="5A180950" w:rsidR="003B6212" w:rsidRDefault="003B6212" w:rsidP="00EF7F87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</w:pPr>
    </w:p>
    <w:p w14:paraId="672A29C3" w14:textId="579106AA" w:rsidR="003B6212" w:rsidRDefault="003B6212" w:rsidP="00EF7F87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</w:pPr>
    </w:p>
    <w:p w14:paraId="71B98604" w14:textId="7557349F" w:rsidR="003B6212" w:rsidRDefault="003B6212" w:rsidP="00EF7F87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</w:pPr>
    </w:p>
    <w:p w14:paraId="2D8AAAA1" w14:textId="3BC0A77F" w:rsidR="003B6212" w:rsidRDefault="003B6212" w:rsidP="00EF7F87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</w:pPr>
    </w:p>
    <w:p w14:paraId="68E69823" w14:textId="77777777" w:rsidR="003B6212" w:rsidRDefault="003B6212" w:rsidP="00EF7F87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</w:pPr>
    </w:p>
    <w:p w14:paraId="5184A94F" w14:textId="77777777" w:rsidR="00EF7F87" w:rsidRDefault="00EF7F87" w:rsidP="00EF7F87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</w:pPr>
    </w:p>
    <w:p w14:paraId="087BAC17" w14:textId="05BD7D82" w:rsidR="0067495D" w:rsidRDefault="00EF7F87" w:rsidP="00EF7F87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FICHA DE INSCRIÇÃO</w:t>
      </w:r>
    </w:p>
    <w:p w14:paraId="4674D1B3" w14:textId="696027AB" w:rsidR="006F162E" w:rsidRDefault="006F162E">
      <w:pPr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</w:p>
    <w:p w14:paraId="28DEC182" w14:textId="084C626F" w:rsidR="00EF7F87" w:rsidRDefault="00EF7F87">
      <w:pPr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t-BR"/>
        </w:rPr>
        <w:t>Nome:</w:t>
      </w:r>
    </w:p>
    <w:p w14:paraId="7568EF33" w14:textId="1D18B73B" w:rsidR="00EF7F87" w:rsidRDefault="006D23BF">
      <w:pPr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t-BR"/>
        </w:rPr>
        <w:t>Faculdade/Universidade</w:t>
      </w:r>
      <w:r w:rsid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:</w:t>
      </w:r>
    </w:p>
    <w:p w14:paraId="36324758" w14:textId="6CD9A7CA" w:rsidR="00EF7F87" w:rsidRDefault="00EF7F87">
      <w:pPr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t-BR"/>
        </w:rPr>
        <w:t>Título d</w:t>
      </w:r>
      <w:r w:rsidR="006D23B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o</w:t>
      </w:r>
      <w:r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proofErr w:type="spellStart"/>
      <w:r w:rsidR="006D23B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Ensaiio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  <w:lang w:eastAsia="pt-BR"/>
        </w:rPr>
        <w:t>:</w:t>
      </w:r>
    </w:p>
    <w:p w14:paraId="58D2C038" w14:textId="5A2727A7" w:rsidR="00EF7F87" w:rsidRDefault="00EF7F87">
      <w:pPr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t-BR"/>
        </w:rPr>
        <w:t>Pseudônimo:</w:t>
      </w:r>
    </w:p>
    <w:p w14:paraId="78C77096" w14:textId="1E8D5ECD" w:rsidR="00EF7F87" w:rsidRDefault="006D23BF">
      <w:pPr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t-BR"/>
        </w:rPr>
        <w:t>Curso Superior:</w:t>
      </w:r>
      <w:r w:rsidR="00BD121C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           </w:t>
      </w:r>
    </w:p>
    <w:p w14:paraId="6C90440E" w14:textId="77777777" w:rsidR="00EF7F87" w:rsidRPr="00355A2F" w:rsidRDefault="00EF7F87">
      <w:pPr>
        <w:rPr>
          <w:rFonts w:ascii="Arial" w:hAnsi="Arial" w:cs="Arial"/>
          <w:sz w:val="24"/>
          <w:szCs w:val="24"/>
        </w:rPr>
      </w:pPr>
    </w:p>
    <w:sectPr w:rsidR="00EF7F87" w:rsidRPr="00355A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95D"/>
    <w:rsid w:val="000C714C"/>
    <w:rsid w:val="000E22FE"/>
    <w:rsid w:val="001D344E"/>
    <w:rsid w:val="001D3A6D"/>
    <w:rsid w:val="002529C8"/>
    <w:rsid w:val="00324C22"/>
    <w:rsid w:val="00355A2F"/>
    <w:rsid w:val="003B6212"/>
    <w:rsid w:val="00426534"/>
    <w:rsid w:val="004A2800"/>
    <w:rsid w:val="005F71D6"/>
    <w:rsid w:val="0066501A"/>
    <w:rsid w:val="0067495D"/>
    <w:rsid w:val="006B007D"/>
    <w:rsid w:val="006D23BF"/>
    <w:rsid w:val="006F162E"/>
    <w:rsid w:val="008F58BA"/>
    <w:rsid w:val="00906B2F"/>
    <w:rsid w:val="00A25152"/>
    <w:rsid w:val="00B52FAC"/>
    <w:rsid w:val="00BD121C"/>
    <w:rsid w:val="00BE6D8A"/>
    <w:rsid w:val="00C01045"/>
    <w:rsid w:val="00CE4396"/>
    <w:rsid w:val="00D04404"/>
    <w:rsid w:val="00DE193A"/>
    <w:rsid w:val="00EF7F87"/>
    <w:rsid w:val="00F363CB"/>
    <w:rsid w:val="00FA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9377"/>
  <w15:chartTrackingRefBased/>
  <w15:docId w15:val="{314238B8-913C-45B6-9B9E-8844457F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529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6749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67495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7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7495D"/>
    <w:rPr>
      <w:b/>
      <w:bCs/>
    </w:rPr>
  </w:style>
  <w:style w:type="character" w:styleId="nfase">
    <w:name w:val="Emphasis"/>
    <w:basedOn w:val="Fontepargpadro"/>
    <w:uiPriority w:val="20"/>
    <w:qFormat/>
    <w:rsid w:val="00F363C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2529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0C714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C71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0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quiefelisquie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2026-08-14T08:30:00Z</dcterms:created>
  <dcterms:modified xsi:type="dcterms:W3CDTF">2026-08-14T08:30:00Z</dcterms:modified>
</cp:coreProperties>
</file>